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1B455" w14:textId="77777777" w:rsidR="004E6732" w:rsidRPr="00B56179" w:rsidRDefault="004E6732" w:rsidP="004E6732">
      <w:pPr>
        <w:jc w:val="center"/>
        <w:rPr>
          <w:rFonts w:ascii="Times New Roman" w:hAnsi="Times New Roman" w:cs="Times New Roman"/>
          <w:b/>
          <w:bCs/>
        </w:rPr>
      </w:pPr>
      <w:r w:rsidRPr="00B56179">
        <w:rPr>
          <w:rFonts w:ascii="Times New Roman" w:hAnsi="Times New Roman" w:cs="Times New Roman"/>
          <w:b/>
          <w:bCs/>
        </w:rPr>
        <w:t>YALOVA ÜNİVERSİTESİ TEKNOLOJİ TRANSFER OFİSİ</w:t>
      </w:r>
    </w:p>
    <w:p w14:paraId="1D7FEB6F" w14:textId="77777777" w:rsidR="004E6732" w:rsidRPr="00B56179" w:rsidRDefault="004E6732" w:rsidP="004E6732">
      <w:pPr>
        <w:rPr>
          <w:rFonts w:ascii="Times New Roman" w:hAnsi="Times New Roman" w:cs="Times New Roman"/>
          <w:b/>
          <w:bCs/>
        </w:rPr>
      </w:pPr>
      <w:r w:rsidRPr="00B56179">
        <w:rPr>
          <w:rFonts w:ascii="Times New Roman" w:hAnsi="Times New Roman" w:cs="Times New Roman"/>
          <w:b/>
          <w:bCs/>
        </w:rPr>
        <w:t>Buluş Bildirim Süreci Memnuniyet Anketi</w:t>
      </w:r>
    </w:p>
    <w:p w14:paraId="4F77D0E6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Değerli Katılımcımız,</w:t>
      </w:r>
    </w:p>
    <w:p w14:paraId="4295DDA6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Bu anket, Yalova Üniversitesi Teknoloji Transfer Ofisine Buluş Bildirim Formu (BBF) ile gerçekleştirilen başvuru sürecinin değerlendirilmesi ve sunulan hizmetlerin geliştirilmesi amacıyla hazırlanmıştır.</w:t>
      </w:r>
    </w:p>
    <w:p w14:paraId="0A64F7D5" w14:textId="5F1A1C6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Aşağıdaki ifadeleri, belirtilen 5'li ölçe</w:t>
      </w:r>
      <w:r>
        <w:rPr>
          <w:rFonts w:ascii="Times New Roman" w:hAnsi="Times New Roman" w:cs="Times New Roman"/>
        </w:rPr>
        <w:t>ğ</w:t>
      </w:r>
      <w:r w:rsidRPr="004E6732">
        <w:rPr>
          <w:rFonts w:ascii="Times New Roman" w:hAnsi="Times New Roman" w:cs="Times New Roman"/>
        </w:rPr>
        <w:t>e göre değerlendiriniz.</w:t>
      </w:r>
    </w:p>
    <w:p w14:paraId="5E8467A4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Değerlendirme Ölçeği</w:t>
      </w:r>
    </w:p>
    <w:p w14:paraId="1888E070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 = Kesinlikle Katılmıyorum</w:t>
      </w:r>
      <w:r w:rsidRPr="004E6732">
        <w:rPr>
          <w:rFonts w:ascii="Times New Roman" w:hAnsi="Times New Roman" w:cs="Times New Roman"/>
        </w:rPr>
        <w:br/>
        <w:t>2 = Katılmıyorum</w:t>
      </w:r>
      <w:r w:rsidRPr="004E6732">
        <w:rPr>
          <w:rFonts w:ascii="Times New Roman" w:hAnsi="Times New Roman" w:cs="Times New Roman"/>
        </w:rPr>
        <w:br/>
        <w:t>3 = Kararsızım</w:t>
      </w:r>
      <w:r w:rsidRPr="004E6732">
        <w:rPr>
          <w:rFonts w:ascii="Times New Roman" w:hAnsi="Times New Roman" w:cs="Times New Roman"/>
        </w:rPr>
        <w:br/>
        <w:t>4 = Katılıyorum</w:t>
      </w:r>
      <w:r w:rsidRPr="004E6732">
        <w:rPr>
          <w:rFonts w:ascii="Times New Roman" w:hAnsi="Times New Roman" w:cs="Times New Roman"/>
        </w:rPr>
        <w:br/>
        <w:t>5 = Kesinlikle Katılıyorum</w:t>
      </w:r>
    </w:p>
    <w:p w14:paraId="5616E4B4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pict w14:anchorId="55B177E7">
          <v:rect id="_x0000_i1031" style="width:0;height:1.5pt" o:hralign="center" o:hrstd="t" o:hr="t" fillcolor="#a0a0a0" stroked="f"/>
        </w:pict>
      </w:r>
    </w:p>
    <w:p w14:paraId="4750BA30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1. Buluş Bildirim Formuna ve başvuru için gerekli bilgilere kolaylıkla ulaşabildim.</w:t>
      </w:r>
    </w:p>
    <w:p w14:paraId="7F039362" w14:textId="77777777" w:rsidR="004E6732" w:rsidRPr="004E6732" w:rsidRDefault="004E6732" w:rsidP="004E673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473A0F89" w14:textId="77777777" w:rsidR="004E6732" w:rsidRPr="004E6732" w:rsidRDefault="004E6732" w:rsidP="004E673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1972DB34" w14:textId="77777777" w:rsidR="004E6732" w:rsidRPr="004E6732" w:rsidRDefault="004E6732" w:rsidP="004E673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66502AF6" w14:textId="77777777" w:rsidR="004E6732" w:rsidRPr="004E6732" w:rsidRDefault="004E6732" w:rsidP="004E673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2C8D0DBD" w14:textId="77777777" w:rsidR="004E6732" w:rsidRPr="004E6732" w:rsidRDefault="004E6732" w:rsidP="004E673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3A54D47E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2. Buluş Bildirim Formunda kullanılan dil ve açıklamalar açık ve anlaşılırdı.</w:t>
      </w:r>
    </w:p>
    <w:p w14:paraId="6368AE87" w14:textId="77777777" w:rsidR="004E6732" w:rsidRPr="004E6732" w:rsidRDefault="004E6732" w:rsidP="004E673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41FC5932" w14:textId="77777777" w:rsidR="004E6732" w:rsidRPr="004E6732" w:rsidRDefault="004E6732" w:rsidP="004E673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08F69913" w14:textId="77777777" w:rsidR="004E6732" w:rsidRPr="004E6732" w:rsidRDefault="004E6732" w:rsidP="004E673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775B336F" w14:textId="77777777" w:rsidR="004E6732" w:rsidRPr="004E6732" w:rsidRDefault="004E6732" w:rsidP="004E673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00D118BF" w14:textId="77777777" w:rsidR="004E6732" w:rsidRPr="004E6732" w:rsidRDefault="004E6732" w:rsidP="004E673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70AF0EC2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3. Formda benden talep edilen bilgi ve belgelerin neler olduğunu kolaylıkla anlayabildim.</w:t>
      </w:r>
    </w:p>
    <w:p w14:paraId="06D60B3D" w14:textId="77777777" w:rsidR="004E6732" w:rsidRPr="004E6732" w:rsidRDefault="004E6732" w:rsidP="004E673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5C79CB3F" w14:textId="77777777" w:rsidR="004E6732" w:rsidRPr="004E6732" w:rsidRDefault="004E6732" w:rsidP="004E673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4777108B" w14:textId="77777777" w:rsidR="004E6732" w:rsidRPr="004E6732" w:rsidRDefault="004E6732" w:rsidP="004E673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3DC28A79" w14:textId="77777777" w:rsidR="004E6732" w:rsidRPr="004E6732" w:rsidRDefault="004E6732" w:rsidP="004E673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6B4725F6" w14:textId="77777777" w:rsidR="004E6732" w:rsidRPr="004E6732" w:rsidRDefault="004E6732" w:rsidP="004E673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23883EB0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4. Formda talep edilen teknik bilgi, belge ve diğer verilere ulaşmak benim için kolaydı.</w:t>
      </w:r>
    </w:p>
    <w:p w14:paraId="3CD9A434" w14:textId="77777777" w:rsidR="004E6732" w:rsidRPr="004E6732" w:rsidRDefault="004E6732" w:rsidP="004E673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047D3690" w14:textId="77777777" w:rsidR="004E6732" w:rsidRPr="004E6732" w:rsidRDefault="004E6732" w:rsidP="004E673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lastRenderedPageBreak/>
        <w:t>2</w:t>
      </w:r>
    </w:p>
    <w:p w14:paraId="52A2D35B" w14:textId="77777777" w:rsidR="004E6732" w:rsidRPr="004E6732" w:rsidRDefault="004E6732" w:rsidP="004E673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4B9327DE" w14:textId="77777777" w:rsidR="004E6732" w:rsidRPr="004E6732" w:rsidRDefault="004E6732" w:rsidP="004E673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676D595F" w14:textId="77777777" w:rsidR="004E6732" w:rsidRPr="004E6732" w:rsidRDefault="004E6732" w:rsidP="004E673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690A76AA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5. Buluş Bildirim Formunu doldurma ve başvuruyu tamamlama sürecini genel olarak kolay buldum.</w:t>
      </w:r>
    </w:p>
    <w:p w14:paraId="517739D7" w14:textId="77777777" w:rsidR="004E6732" w:rsidRPr="004E6732" w:rsidRDefault="004E6732" w:rsidP="004E67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65F2BE07" w14:textId="77777777" w:rsidR="004E6732" w:rsidRPr="004E6732" w:rsidRDefault="004E6732" w:rsidP="004E67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2C70F2FA" w14:textId="77777777" w:rsidR="004E6732" w:rsidRPr="004E6732" w:rsidRDefault="004E6732" w:rsidP="004E67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042631E6" w14:textId="77777777" w:rsidR="004E6732" w:rsidRPr="004E6732" w:rsidRDefault="004E6732" w:rsidP="004E67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4854E633" w14:textId="77777777" w:rsidR="004E6732" w:rsidRPr="004E6732" w:rsidRDefault="004E6732" w:rsidP="004E67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7C0FFB5B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6. Başvuru sürecinde hangi işlemleri yapmam gerektiği konusunda yeterli bilgilendirme aldım.</w:t>
      </w:r>
    </w:p>
    <w:p w14:paraId="0C2AC12E" w14:textId="77777777" w:rsidR="004E6732" w:rsidRPr="004E6732" w:rsidRDefault="004E6732" w:rsidP="004E673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5F41C392" w14:textId="77777777" w:rsidR="004E6732" w:rsidRPr="004E6732" w:rsidRDefault="004E6732" w:rsidP="004E673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78F8AB47" w14:textId="77777777" w:rsidR="004E6732" w:rsidRPr="004E6732" w:rsidRDefault="004E6732" w:rsidP="004E673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76CFAA91" w14:textId="77777777" w:rsidR="004E6732" w:rsidRPr="004E6732" w:rsidRDefault="004E6732" w:rsidP="004E673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17CF6C8C" w14:textId="77777777" w:rsidR="004E6732" w:rsidRPr="004E6732" w:rsidRDefault="004E6732" w:rsidP="004E673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0B83F1AE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7. İhtiyaç duyduğumda TTO personeline kolaylıkla ulaşabildim.</w:t>
      </w:r>
    </w:p>
    <w:p w14:paraId="5FDB6A3D" w14:textId="77777777" w:rsidR="004E6732" w:rsidRPr="004E6732" w:rsidRDefault="004E6732" w:rsidP="004E673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7F8791AE" w14:textId="77777777" w:rsidR="004E6732" w:rsidRPr="004E6732" w:rsidRDefault="004E6732" w:rsidP="004E673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0EECB327" w14:textId="77777777" w:rsidR="004E6732" w:rsidRPr="004E6732" w:rsidRDefault="004E6732" w:rsidP="004E673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29A1AB39" w14:textId="77777777" w:rsidR="004E6732" w:rsidRPr="004E6732" w:rsidRDefault="004E6732" w:rsidP="004E673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3A326B32" w14:textId="77777777" w:rsidR="004E6732" w:rsidRPr="004E6732" w:rsidRDefault="004E6732" w:rsidP="004E673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3B472D90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8. TTO personelinin yaklaşımını ilgili, nazik ve çözüm odaklı buldum.</w:t>
      </w:r>
    </w:p>
    <w:p w14:paraId="34ABC355" w14:textId="77777777" w:rsidR="004E6732" w:rsidRPr="004E6732" w:rsidRDefault="004E6732" w:rsidP="004E673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3C715B70" w14:textId="77777777" w:rsidR="004E6732" w:rsidRPr="004E6732" w:rsidRDefault="004E6732" w:rsidP="004E673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63CD9D12" w14:textId="77777777" w:rsidR="004E6732" w:rsidRPr="004E6732" w:rsidRDefault="004E6732" w:rsidP="004E673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620F9D05" w14:textId="77777777" w:rsidR="004E6732" w:rsidRPr="004E6732" w:rsidRDefault="004E6732" w:rsidP="004E673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0C07AEB9" w14:textId="77777777" w:rsidR="004E6732" w:rsidRPr="004E6732" w:rsidRDefault="004E6732" w:rsidP="004E673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1DC6A3E2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9. TTO personeli sorularıma ve taleplerime yeterli, açık ve anlaşılır cevaplar verdi.</w:t>
      </w:r>
    </w:p>
    <w:p w14:paraId="6889E32D" w14:textId="77777777" w:rsidR="004E6732" w:rsidRPr="004E6732" w:rsidRDefault="004E6732" w:rsidP="004E673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0CDD1988" w14:textId="77777777" w:rsidR="004E6732" w:rsidRPr="004E6732" w:rsidRDefault="004E6732" w:rsidP="004E673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19292444" w14:textId="77777777" w:rsidR="004E6732" w:rsidRPr="004E6732" w:rsidRDefault="004E6732" w:rsidP="004E673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5A60FE79" w14:textId="77777777" w:rsidR="004E6732" w:rsidRPr="004E6732" w:rsidRDefault="004E6732" w:rsidP="004E673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lastRenderedPageBreak/>
        <w:t>4</w:t>
      </w:r>
    </w:p>
    <w:p w14:paraId="560F4385" w14:textId="77777777" w:rsidR="004E6732" w:rsidRPr="004E6732" w:rsidRDefault="004E6732" w:rsidP="004E673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229E1DCF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10. TTO tarafından patent, faydalı model ve fikrî mülkiyet süreçlerine ilişkin verilen danışmanlık ve yönlendirmeyi yeterli buldum.</w:t>
      </w:r>
    </w:p>
    <w:p w14:paraId="26EA5588" w14:textId="77777777" w:rsidR="004E6732" w:rsidRPr="004E6732" w:rsidRDefault="004E6732" w:rsidP="004E673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06E01940" w14:textId="77777777" w:rsidR="004E6732" w:rsidRPr="004E6732" w:rsidRDefault="004E6732" w:rsidP="004E673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5E3573BB" w14:textId="77777777" w:rsidR="004E6732" w:rsidRPr="004E6732" w:rsidRDefault="004E6732" w:rsidP="004E673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43A5B1B6" w14:textId="77777777" w:rsidR="004E6732" w:rsidRPr="004E6732" w:rsidRDefault="004E6732" w:rsidP="004E673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469F78B8" w14:textId="77777777" w:rsidR="004E6732" w:rsidRPr="004E6732" w:rsidRDefault="004E6732" w:rsidP="004E673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6EE7105E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11. Genel olarak Yalova Üniversitesi Teknoloji Transfer Ofisinin buluş bildirimi, patent ve faydalı model süreçlerinde sunduğu hizmetlerden memnunum.</w:t>
      </w:r>
    </w:p>
    <w:p w14:paraId="316BEB13" w14:textId="77777777" w:rsidR="004E6732" w:rsidRPr="004E6732" w:rsidRDefault="004E6732" w:rsidP="004E673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</w:t>
      </w:r>
    </w:p>
    <w:p w14:paraId="1425F45F" w14:textId="77777777" w:rsidR="004E6732" w:rsidRPr="004E6732" w:rsidRDefault="004E6732" w:rsidP="004E673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2</w:t>
      </w:r>
    </w:p>
    <w:p w14:paraId="0F1CAA65" w14:textId="77777777" w:rsidR="004E6732" w:rsidRPr="004E6732" w:rsidRDefault="004E6732" w:rsidP="004E673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3</w:t>
      </w:r>
    </w:p>
    <w:p w14:paraId="59C19BEA" w14:textId="77777777" w:rsidR="004E6732" w:rsidRPr="004E6732" w:rsidRDefault="004E6732" w:rsidP="004E673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4</w:t>
      </w:r>
    </w:p>
    <w:p w14:paraId="738734D3" w14:textId="77777777" w:rsidR="004E6732" w:rsidRPr="004E6732" w:rsidRDefault="004E6732" w:rsidP="004E673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5</w:t>
      </w:r>
    </w:p>
    <w:p w14:paraId="2502742C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12. Buluş Bildirim Formu, başvuru süreci veya TTO tarafından sunulan hizmetlerin geliştirilmesine yönelik görüş ve önerileriniz nelerdir?</w:t>
      </w:r>
    </w:p>
    <w:p w14:paraId="6A2F76A7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39E7C720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0BCEE408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1B0EAC5F" w14:textId="3881C76E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Katılımınız ve değerli görüşleriniz için teşekkür ederiz.</w:t>
      </w:r>
      <w:r>
        <w:rPr>
          <w:rFonts w:ascii="Times New Roman" w:hAnsi="Times New Roman" w:cs="Times New Roman"/>
        </w:rPr>
        <w:t xml:space="preserve"> Formu dijital iletişim kanallarıyla ya da fiziki şekilde ofise ulaştırabilirsiniz. </w:t>
      </w:r>
    </w:p>
    <w:p w14:paraId="1CF78B76" w14:textId="77777777" w:rsidR="004E6732" w:rsidRPr="004E6732" w:rsidRDefault="004E6732" w:rsidP="004E6732">
      <w:pPr>
        <w:rPr>
          <w:rFonts w:ascii="Times New Roman" w:hAnsi="Times New Roman" w:cs="Times New Roman"/>
        </w:rPr>
      </w:pPr>
      <w:r w:rsidRPr="004E6732">
        <w:rPr>
          <w:rFonts w:ascii="Times New Roman" w:hAnsi="Times New Roman" w:cs="Times New Roman"/>
        </w:rPr>
        <w:t>Yalova Üniversitesi Teknoloji Transfer Ofisi</w:t>
      </w:r>
    </w:p>
    <w:p w14:paraId="62CBB0B9" w14:textId="77777777" w:rsidR="00CA3175" w:rsidRPr="004E6732" w:rsidRDefault="00CA3175">
      <w:pPr>
        <w:rPr>
          <w:rFonts w:ascii="Times New Roman" w:hAnsi="Times New Roman" w:cs="Times New Roman"/>
        </w:rPr>
      </w:pPr>
    </w:p>
    <w:sectPr w:rsidR="00CA3175" w:rsidRPr="004E6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53A"/>
    <w:multiLevelType w:val="multilevel"/>
    <w:tmpl w:val="CD70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D0645"/>
    <w:multiLevelType w:val="multilevel"/>
    <w:tmpl w:val="630E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37BD0"/>
    <w:multiLevelType w:val="multilevel"/>
    <w:tmpl w:val="5706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47CF7"/>
    <w:multiLevelType w:val="multilevel"/>
    <w:tmpl w:val="D90C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9171EE"/>
    <w:multiLevelType w:val="multilevel"/>
    <w:tmpl w:val="32E6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E5004"/>
    <w:multiLevelType w:val="multilevel"/>
    <w:tmpl w:val="F4B0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A130E"/>
    <w:multiLevelType w:val="multilevel"/>
    <w:tmpl w:val="89E6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01511"/>
    <w:multiLevelType w:val="multilevel"/>
    <w:tmpl w:val="E83E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922B5"/>
    <w:multiLevelType w:val="multilevel"/>
    <w:tmpl w:val="8A9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34F65"/>
    <w:multiLevelType w:val="multilevel"/>
    <w:tmpl w:val="5BF4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8A5E8E"/>
    <w:multiLevelType w:val="multilevel"/>
    <w:tmpl w:val="514C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2566">
    <w:abstractNumId w:val="7"/>
  </w:num>
  <w:num w:numId="2" w16cid:durableId="212499490">
    <w:abstractNumId w:val="0"/>
  </w:num>
  <w:num w:numId="3" w16cid:durableId="1819880405">
    <w:abstractNumId w:val="10"/>
  </w:num>
  <w:num w:numId="4" w16cid:durableId="1467889726">
    <w:abstractNumId w:val="3"/>
  </w:num>
  <w:num w:numId="5" w16cid:durableId="1648435641">
    <w:abstractNumId w:val="6"/>
  </w:num>
  <w:num w:numId="6" w16cid:durableId="653990231">
    <w:abstractNumId w:val="9"/>
  </w:num>
  <w:num w:numId="7" w16cid:durableId="45880822">
    <w:abstractNumId w:val="5"/>
  </w:num>
  <w:num w:numId="8" w16cid:durableId="1593585265">
    <w:abstractNumId w:val="1"/>
  </w:num>
  <w:num w:numId="9" w16cid:durableId="1215432318">
    <w:abstractNumId w:val="8"/>
  </w:num>
  <w:num w:numId="10" w16cid:durableId="1079208654">
    <w:abstractNumId w:val="4"/>
  </w:num>
  <w:num w:numId="11" w16cid:durableId="466554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52"/>
    <w:rsid w:val="00474252"/>
    <w:rsid w:val="004E6732"/>
    <w:rsid w:val="0086216C"/>
    <w:rsid w:val="00B56179"/>
    <w:rsid w:val="00CA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412A"/>
  <w15:chartTrackingRefBased/>
  <w15:docId w15:val="{6DDEAE8C-261C-4415-9EFE-87A23B2C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74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74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74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74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74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74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74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74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74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74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74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74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7425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7425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7425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7425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7425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7425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74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74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74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74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74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7425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7425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7425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74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7425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742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PENBE</dc:creator>
  <cp:keywords/>
  <dc:description/>
  <cp:lastModifiedBy>Kadir PENBE</cp:lastModifiedBy>
  <cp:revision>4</cp:revision>
  <dcterms:created xsi:type="dcterms:W3CDTF">2026-08-25T10:25:00Z</dcterms:created>
  <dcterms:modified xsi:type="dcterms:W3CDTF">2026-08-25T10:28:00Z</dcterms:modified>
</cp:coreProperties>
</file>